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AD1255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AD1255" w:rsidRPr="00F40002" w:rsidRDefault="00AD1255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1342D4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D1255" w:rsidRPr="00F40002" w:rsidRDefault="00AD1255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AD1255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AD1255" w:rsidRPr="00F40002" w:rsidRDefault="00AD1255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AD1255" w:rsidRPr="00F40002" w:rsidTr="006B1747">
        <w:tc>
          <w:tcPr>
            <w:tcW w:w="9180" w:type="dxa"/>
            <w:gridSpan w:val="2"/>
            <w:shd w:val="clear" w:color="auto" w:fill="auto"/>
          </w:tcPr>
          <w:p w:rsidR="00AD1255" w:rsidRPr="00F40002" w:rsidRDefault="00AD1255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AD1255" w:rsidRPr="00F40002" w:rsidTr="006B1747">
        <w:tc>
          <w:tcPr>
            <w:tcW w:w="9180" w:type="dxa"/>
            <w:gridSpan w:val="2"/>
            <w:shd w:val="clear" w:color="auto" w:fill="auto"/>
          </w:tcPr>
          <w:p w:rsidR="00AD1255" w:rsidRPr="00F40002" w:rsidRDefault="00AD1255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AD1255" w:rsidRPr="00F40002" w:rsidRDefault="00AD1255" w:rsidP="00AD1255">
      <w:pPr>
        <w:pStyle w:val="naslov"/>
        <w:spacing w:after="0"/>
        <w:rPr>
          <w:lang w:val="en-GB"/>
        </w:rPr>
      </w:pPr>
    </w:p>
    <w:p w:rsidR="00AD1255" w:rsidRPr="0009699C" w:rsidRDefault="00AD1255" w:rsidP="00AD1255">
      <w:pPr>
        <w:pStyle w:val="naslov"/>
        <w:spacing w:after="0"/>
        <w:jc w:val="center"/>
      </w:pPr>
      <w:r w:rsidRPr="0009699C">
        <w:t>ЗАХТЕВ ЗА УСАГЛАШАВАЊЕ СТАЊА ДУГОВАЊА</w:t>
      </w:r>
    </w:p>
    <w:p w:rsidR="00AD1255" w:rsidRPr="00F40002" w:rsidRDefault="00AD1255" w:rsidP="00AD1255">
      <w:pPr>
        <w:pStyle w:val="naslov"/>
        <w:spacing w:after="0"/>
        <w:jc w:val="center"/>
      </w:pPr>
    </w:p>
    <w:p w:rsidR="00AD1255" w:rsidRPr="00F40002" w:rsidRDefault="00AD1255" w:rsidP="00AD1255">
      <w:pPr>
        <w:ind w:right="-290"/>
        <w:rPr>
          <w:rFonts w:ascii="Times New Roman" w:hAnsi="Times New Roman"/>
          <w:sz w:val="18"/>
          <w:szCs w:val="18"/>
        </w:rPr>
      </w:pPr>
    </w:p>
    <w:p w:rsidR="00AD1255" w:rsidRPr="0009699C" w:rsidRDefault="00AD1255" w:rsidP="00AD1255">
      <w:pPr>
        <w:pStyle w:val="tekstdokumenta"/>
        <w:spacing w:after="0" w:line="360" w:lineRule="auto"/>
      </w:pPr>
      <w:r w:rsidRPr="0009699C">
        <w:t>На основу Закона о пореском поступку и пореској администрацији (</w:t>
      </w:r>
      <w:r w:rsidRPr="00061118">
        <w:t>„Службени гласник РС“ број</w:t>
      </w:r>
      <w:r w:rsidRPr="0009699C">
        <w:t xml:space="preserve"> 80/02,…108/2016), подносим захтев за издавање записника о усаглашеном стању дуговања на свим уплатним рачунима обвезника на дан ___________године.</w:t>
      </w:r>
    </w:p>
    <w:p w:rsidR="00AD1255" w:rsidRPr="00F40002" w:rsidRDefault="00AD1255" w:rsidP="00AD1255">
      <w:pPr>
        <w:pStyle w:val="tekstdokumenta"/>
        <w:spacing w:after="0" w:line="360" w:lineRule="auto"/>
        <w:ind w:firstLine="0"/>
        <w:rPr>
          <w:sz w:val="16"/>
          <w:szCs w:val="16"/>
          <w:lang w:val="en-GB"/>
        </w:rPr>
      </w:pPr>
      <w:r w:rsidRPr="00F40002">
        <w:rPr>
          <w:bCs/>
        </w:rPr>
        <w:t>____________ ____________________(</w:t>
      </w:r>
      <w:r w:rsidRPr="001C1BD5">
        <w:rPr>
          <w:bCs/>
        </w:rPr>
        <w:t>име и презиме/физичког лица/пословно име правног лица/предузетника подносиоца захтева</w:t>
      </w:r>
      <w:r w:rsidRPr="00F40002">
        <w:rPr>
          <w:bCs/>
        </w:rPr>
        <w:t>), ЈМБГ</w:t>
      </w:r>
      <w:r>
        <w:rPr>
          <w:bCs/>
        </w:rPr>
        <w:t>/</w:t>
      </w:r>
      <w:r w:rsidRPr="001C1BD5">
        <w:rPr>
          <w:bCs/>
        </w:rPr>
        <w:t>ПИБ и МБ (за правно лице)</w:t>
      </w:r>
      <w:r w:rsidRPr="00F40002">
        <w:rPr>
          <w:bCs/>
        </w:rPr>
        <w:t xml:space="preserve">  ______________________</w:t>
      </w:r>
    </w:p>
    <w:p w:rsidR="00AD1255" w:rsidRDefault="00AD1255" w:rsidP="00AD1255">
      <w:pPr>
        <w:rPr>
          <w:rFonts w:cs="Arial"/>
          <w:sz w:val="20"/>
          <w:highlight w:val="yellow"/>
          <w:u w:val="single"/>
        </w:rPr>
      </w:pPr>
    </w:p>
    <w:p w:rsidR="00AD1255" w:rsidRPr="00FB54FF" w:rsidRDefault="00AD1255" w:rsidP="00AD1255">
      <w:pPr>
        <w:pStyle w:val="tekstdokumenta"/>
        <w:spacing w:after="0" w:line="360" w:lineRule="auto"/>
        <w:ind w:firstLine="0"/>
      </w:pPr>
      <w:r w:rsidRPr="00FB54FF">
        <w:t xml:space="preserve">Упознат/а сам </w:t>
      </w:r>
      <w:r>
        <w:t xml:space="preserve">са одредбом члана 103. став 3. </w:t>
      </w:r>
      <w:r w:rsidRPr="00FB54FF">
        <w:t xml:space="preserve">Закона о општем управном поступку („Службени гласник РС“, бр. 18/2016), којом је прописано да у поступку који се покреће по захтеву странке орган </w:t>
      </w:r>
      <w:r w:rsidRPr="00B9202B">
        <w:t>може</w:t>
      </w:r>
      <w:r>
        <w:rPr>
          <w:color w:val="FF0000"/>
        </w:rPr>
        <w:t xml:space="preserve"> </w:t>
      </w:r>
      <w:r w:rsidRPr="00FB54FF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AD1255" w:rsidRPr="00B9202B" w:rsidRDefault="00AD1255" w:rsidP="00AD1255">
      <w:pPr>
        <w:pStyle w:val="tekstdokumenta"/>
        <w:spacing w:after="0" w:line="360" w:lineRule="auto"/>
        <w:ind w:firstLine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4831"/>
        <w:gridCol w:w="1984"/>
        <w:gridCol w:w="1985"/>
      </w:tblGrid>
      <w:tr w:rsidR="00AD1255" w:rsidRPr="00F40002" w:rsidTr="006B1747">
        <w:tc>
          <w:tcPr>
            <w:tcW w:w="522" w:type="dxa"/>
            <w:shd w:val="clear" w:color="auto" w:fill="D9D9D9"/>
          </w:tcPr>
          <w:p w:rsidR="00AD1255" w:rsidRPr="00F40002" w:rsidRDefault="00AD1255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AD1255" w:rsidRPr="00F40002" w:rsidRDefault="00AD1255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AD1255" w:rsidRPr="00F40002" w:rsidRDefault="00AD1255" w:rsidP="006B1747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noProof/>
                <w:color w:val="000000"/>
                <w:sz w:val="20"/>
              </w:rPr>
              <w:t>ОЗНАЧИТЕ ЗНАКОМ X У ПОЉИМА ИСПОД</w:t>
            </w:r>
          </w:p>
        </w:tc>
      </w:tr>
      <w:tr w:rsidR="00AD1255" w:rsidRPr="00573848" w:rsidTr="006B1747">
        <w:tc>
          <w:tcPr>
            <w:tcW w:w="522" w:type="dxa"/>
            <w:shd w:val="clear" w:color="auto" w:fill="D9D9D9"/>
          </w:tcPr>
          <w:p w:rsidR="00AD1255" w:rsidRPr="00573848" w:rsidRDefault="00AD1255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573848">
              <w:rPr>
                <w:rFonts w:cs="Arial"/>
                <w:b/>
                <w:bCs/>
                <w:color w:val="000000"/>
                <w:sz w:val="20"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AD1255" w:rsidRPr="00573848" w:rsidRDefault="00AD1255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  <w:lang w:val="sr-Cyrl-CS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AD1255" w:rsidRPr="00573848" w:rsidRDefault="00AD1255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Сагласан сам да податке прибави орган</w:t>
            </w:r>
          </w:p>
        </w:tc>
        <w:tc>
          <w:tcPr>
            <w:tcW w:w="1985" w:type="dxa"/>
            <w:shd w:val="clear" w:color="auto" w:fill="D9D9D9"/>
          </w:tcPr>
          <w:p w:rsidR="00AD1255" w:rsidRPr="00573848" w:rsidRDefault="00AD1255" w:rsidP="006B1747">
            <w:pPr>
              <w:spacing w:line="360" w:lineRule="auto"/>
              <w:rPr>
                <w:rFonts w:cs="Arial"/>
                <w:noProof/>
                <w:color w:val="000000"/>
                <w:sz w:val="20"/>
              </w:rPr>
            </w:pPr>
            <w:r w:rsidRPr="00573848">
              <w:rPr>
                <w:rFonts w:cs="Arial"/>
                <w:noProof/>
                <w:color w:val="000000"/>
                <w:sz w:val="20"/>
              </w:rPr>
              <w:t>Достављам сам</w:t>
            </w:r>
          </w:p>
        </w:tc>
      </w:tr>
      <w:tr w:rsidR="00AD1255" w:rsidRPr="00F40002" w:rsidTr="006B1747">
        <w:trPr>
          <w:trHeight w:val="405"/>
        </w:trPr>
        <w:tc>
          <w:tcPr>
            <w:tcW w:w="522" w:type="dxa"/>
            <w:shd w:val="clear" w:color="auto" w:fill="auto"/>
          </w:tcPr>
          <w:p w:rsidR="00AD1255" w:rsidRPr="00F40002" w:rsidRDefault="00AD1255" w:rsidP="006B1747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F40002">
              <w:rPr>
                <w:rFonts w:cs="Arial"/>
                <w:b/>
                <w:bCs/>
                <w:color w:val="000000"/>
                <w:sz w:val="20"/>
              </w:rPr>
              <w:t>1</w:t>
            </w:r>
            <w:r>
              <w:rPr>
                <w:rFonts w:cs="Arial"/>
                <w:b/>
                <w:bCs/>
                <w:color w:val="000000"/>
                <w:sz w:val="20"/>
              </w:rPr>
              <w:t>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AD1255" w:rsidRPr="00F40002" w:rsidRDefault="00AD1255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09699C">
              <w:rPr>
                <w:rFonts w:cs="Arial"/>
                <w:sz w:val="20"/>
              </w:rPr>
              <w:t>Решење о утврђивању пореза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D1255" w:rsidRPr="00F40002" w:rsidRDefault="00AD1255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AD1255" w:rsidRPr="00F40002" w:rsidRDefault="00AD1255" w:rsidP="006B1747">
            <w:pPr>
              <w:spacing w:line="360" w:lineRule="auto"/>
              <w:rPr>
                <w:rFonts w:cs="Arial"/>
                <w:noProof/>
                <w:color w:val="FFFFFF"/>
                <w:sz w:val="20"/>
              </w:rPr>
            </w:pPr>
          </w:p>
        </w:tc>
      </w:tr>
    </w:tbl>
    <w:p w:rsidR="00AD1255" w:rsidRPr="00F40002" w:rsidRDefault="00AD1255" w:rsidP="00AD1255">
      <w:pPr>
        <w:pStyle w:val="tekstdokumenta"/>
        <w:spacing w:after="0"/>
        <w:ind w:firstLine="0"/>
        <w:rPr>
          <w:highlight w:val="yellow"/>
          <w:u w:val="single"/>
        </w:rPr>
      </w:pPr>
    </w:p>
    <w:p w:rsidR="00AD1255" w:rsidRPr="00F40002" w:rsidRDefault="00AD1255" w:rsidP="00AD1255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AD1255" w:rsidRPr="0009699C" w:rsidRDefault="00AD1255" w:rsidP="00AD1255">
      <w:pPr>
        <w:pStyle w:val="tekstdokumenta"/>
        <w:spacing w:after="0" w:line="360" w:lineRule="auto"/>
        <w:ind w:firstLine="0"/>
      </w:pPr>
      <w:r w:rsidRPr="0009699C">
        <w:t>Градска/ Општинска управа је дужна да реши предмет у року од 4 дана од дана достављања уредне документације.</w:t>
      </w:r>
    </w:p>
    <w:p w:rsidR="00AD1255" w:rsidRPr="00F40002" w:rsidRDefault="00AD1255" w:rsidP="00AD1255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AD1255" w:rsidRPr="00F40002" w:rsidRDefault="00AD1255" w:rsidP="00AD1255">
      <w:pPr>
        <w:pStyle w:val="tekstdokumenta"/>
        <w:spacing w:after="0"/>
        <w:jc w:val="left"/>
      </w:pPr>
    </w:p>
    <w:p w:rsidR="00AD1255" w:rsidRPr="00F40002" w:rsidRDefault="00AD1255" w:rsidP="00AD1255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AD1255" w:rsidRPr="00F40002" w:rsidRDefault="00AD1255" w:rsidP="00AD1255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  <w:r w:rsidRPr="0009699C">
        <w:rPr>
          <w:rStyle w:val="Bodytext6"/>
          <w:rFonts w:cs="Arial"/>
          <w:noProof/>
          <w:color w:val="000000"/>
          <w:sz w:val="20"/>
        </w:rPr>
        <w:t>/седиште</w:t>
      </w:r>
    </w:p>
    <w:p w:rsidR="00AD1255" w:rsidRPr="00F40002" w:rsidRDefault="00AD1255" w:rsidP="00AD1255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AD1255" w:rsidRPr="00F40002" w:rsidRDefault="00AD1255" w:rsidP="00AD1255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lastRenderedPageBreak/>
        <w:t>Контакт телефон</w:t>
      </w:r>
    </w:p>
    <w:p w:rsidR="00AD1255" w:rsidRPr="00F40002" w:rsidRDefault="00AD1255" w:rsidP="00AD1255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AD1255" w:rsidRPr="00F40002" w:rsidRDefault="00AD1255" w:rsidP="00AD1255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  <w:r w:rsidRPr="0009699C">
        <w:rPr>
          <w:rStyle w:val="Bodytext6"/>
          <w:rFonts w:cs="Arial"/>
          <w:noProof/>
          <w:color w:val="000000"/>
          <w:sz w:val="20"/>
        </w:rPr>
        <w:t xml:space="preserve"> (и печат за правно лице)</w:t>
      </w:r>
    </w:p>
    <w:p w:rsidR="0062109C" w:rsidRDefault="00AD1255" w:rsidP="00AD1255">
      <w:r w:rsidRPr="00F40002">
        <w:rPr>
          <w:rStyle w:val="Bodytext6"/>
          <w:rFonts w:cs="Arial"/>
          <w:noProof/>
          <w:color w:val="000000"/>
          <w:sz w:val="20"/>
        </w:rPr>
        <w:t>_____________________</w:t>
      </w:r>
    </w:p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D1255"/>
    <w:rsid w:val="00012E4C"/>
    <w:rsid w:val="001342D4"/>
    <w:rsid w:val="001B5023"/>
    <w:rsid w:val="0062109C"/>
    <w:rsid w:val="007E2232"/>
    <w:rsid w:val="00AD1255"/>
    <w:rsid w:val="00DA25B7"/>
    <w:rsid w:val="00E31919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1255"/>
    <w:pPr>
      <w:suppressAutoHyphens/>
    </w:pPr>
    <w:rPr>
      <w:rFonts w:ascii="Arial" w:eastAsia="Times New Roman" w:hAnsi="Arial" w:cs="Calibri"/>
      <w:szCs w:val="20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uiPriority w:val="99"/>
    <w:rsid w:val="00AD1255"/>
    <w:rPr>
      <w:rFonts w:ascii="Times New Roman" w:hAnsi="Times New Roman" w:cs="Times New Roman"/>
      <w:sz w:val="23"/>
      <w:lang w:val="sr-Cyrl-CS"/>
    </w:rPr>
  </w:style>
  <w:style w:type="paragraph" w:customStyle="1" w:styleId="Default">
    <w:name w:val="Default"/>
    <w:rsid w:val="00AD1255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zh-CN"/>
    </w:rPr>
  </w:style>
  <w:style w:type="paragraph" w:styleId="Header">
    <w:name w:val="header"/>
    <w:basedOn w:val="Normal"/>
    <w:link w:val="HeaderChar"/>
    <w:uiPriority w:val="99"/>
    <w:rsid w:val="00AD1255"/>
  </w:style>
  <w:style w:type="character" w:customStyle="1" w:styleId="HeaderChar">
    <w:name w:val="Header Char"/>
    <w:basedOn w:val="DefaultParagraphFont"/>
    <w:link w:val="Header"/>
    <w:uiPriority w:val="99"/>
    <w:rsid w:val="00AD1255"/>
    <w:rPr>
      <w:rFonts w:ascii="Arial" w:eastAsia="Times New Roman" w:hAnsi="Arial" w:cs="Calibri"/>
      <w:szCs w:val="20"/>
      <w:lang w:val="sr-Latn-CS" w:eastAsia="zh-CN"/>
    </w:rPr>
  </w:style>
  <w:style w:type="paragraph" w:customStyle="1" w:styleId="naslov">
    <w:name w:val="naslov"/>
    <w:basedOn w:val="Normal"/>
    <w:link w:val="naslovChar"/>
    <w:qFormat/>
    <w:rsid w:val="00AD1255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AD1255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AD1255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AD1255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42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42D4"/>
    <w:rPr>
      <w:rFonts w:ascii="Tahoma" w:eastAsia="Times New Roman" w:hAnsi="Tahoma" w:cs="Tahoma"/>
      <w:sz w:val="16"/>
      <w:szCs w:val="16"/>
      <w:lang w:val="sr-Latn-C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</Words>
  <Characters>1311</Characters>
  <Application>Microsoft Office Word</Application>
  <DocSecurity>0</DocSecurity>
  <Lines>10</Lines>
  <Paragraphs>3</Paragraphs>
  <ScaleCrop>false</ScaleCrop>
  <Company/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2017-07-24T09:43:00Z</dcterms:created>
  <dcterms:modified xsi:type="dcterms:W3CDTF">2017-07-25T08:47:00Z</dcterms:modified>
</cp:coreProperties>
</file>